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66D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УЧАСТНИКОВ ПЕРЕПИСИ 2010 ГОДА НАГРАДИЛИ МЕДАЛЯМИ И ДИПЛОМАМИ</w:t>
      </w:r>
    </w:p>
    <w:p w:rsidR="00000000" w:rsidRDefault="00966D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24765</wp:posOffset>
            </wp:positionV>
            <wp:extent cx="1969770" cy="2322830"/>
            <wp:effectExtent l="19050" t="0" r="0" b="0"/>
            <wp:wrapThrough wrapText="bothSides">
              <wp:wrapPolygon edited="0">
                <wp:start x="-209" y="0"/>
                <wp:lineTo x="-209" y="21435"/>
                <wp:lineTo x="21516" y="21435"/>
                <wp:lineTo x="21516" y="0"/>
                <wp:lineTo x="-209" y="0"/>
              </wp:wrapPolygon>
            </wp:wrapThrough>
            <wp:docPr id="3" name="Рисунок 2" descr="Scan07182012_145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Scan07182012_14551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770" cy="2322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966D0E">
      <w:pPr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anchor distT="0" distB="8128" distL="114300" distR="114300" simplePos="0" relativeHeight="251657216" behindDoc="0" locked="0" layoutInCell="1" allowOverlap="1">
            <wp:simplePos x="0" y="0"/>
            <wp:positionH relativeFrom="column">
              <wp:posOffset>47752</wp:posOffset>
            </wp:positionH>
            <wp:positionV relativeFrom="paragraph">
              <wp:posOffset>80391</wp:posOffset>
            </wp:positionV>
            <wp:extent cx="2655697" cy="2032127"/>
            <wp:effectExtent l="57150" t="19050" r="11303" b="0"/>
            <wp:wrapThrough wrapText="bothSides">
              <wp:wrapPolygon edited="0">
                <wp:start x="-465" y="-202"/>
                <wp:lineTo x="-465" y="21464"/>
                <wp:lineTo x="21692" y="21464"/>
                <wp:lineTo x="21692" y="-202"/>
                <wp:lineTo x="-465" y="-202"/>
              </wp:wrapPolygon>
            </wp:wrapThrough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ozhaeva_ms\Рабочий стол\s_foto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697" cy="2032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300002" rev="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Перепись населения, прошедшая в октябре 2012 года, стала для России очень важным общегосударственным событием. Огромная работа была проделана переписным персоналом и в Камчатском крае. Для поо</w:t>
      </w:r>
      <w:r>
        <w:rPr>
          <w:rFonts w:ascii="Times New Roman" w:hAnsi="Times New Roman" w:cs="Times New Roman"/>
          <w:sz w:val="28"/>
          <w:szCs w:val="28"/>
        </w:rPr>
        <w:t xml:space="preserve">щрения переписного персонала за достойную работу Приказом </w:t>
      </w:r>
      <w:r>
        <w:rPr>
          <w:rStyle w:val="a6"/>
          <w:rFonts w:ascii="Times New Roman" w:hAnsi="Times New Roman" w:cs="Times New Roman"/>
          <w:sz w:val="28"/>
          <w:szCs w:val="28"/>
        </w:rPr>
        <w:t>Росстата</w:t>
      </w:r>
      <w:r>
        <w:rPr>
          <w:rFonts w:ascii="Times New Roman" w:hAnsi="Times New Roman" w:cs="Times New Roman"/>
          <w:sz w:val="28"/>
          <w:szCs w:val="28"/>
        </w:rPr>
        <w:t xml:space="preserve"> был учрежден ведомственный знак отличия - медаль "</w:t>
      </w:r>
      <w:r>
        <w:rPr>
          <w:rStyle w:val="a6"/>
          <w:rFonts w:ascii="Times New Roman" w:hAnsi="Times New Roman" w:cs="Times New Roman"/>
          <w:sz w:val="28"/>
          <w:szCs w:val="28"/>
        </w:rPr>
        <w:t>За заслуги в проведении Всероссийской переписи населения 2010 года</w:t>
      </w:r>
      <w:r>
        <w:rPr>
          <w:rFonts w:ascii="Times New Roman" w:hAnsi="Times New Roman" w:cs="Times New Roman"/>
          <w:sz w:val="28"/>
          <w:szCs w:val="28"/>
        </w:rPr>
        <w:t>". Награды вручались в торжественной обстановке в Правительстве Камчатско</w:t>
      </w:r>
      <w:r>
        <w:rPr>
          <w:rFonts w:ascii="Times New Roman" w:hAnsi="Times New Roman" w:cs="Times New Roman"/>
          <w:sz w:val="28"/>
          <w:szCs w:val="28"/>
        </w:rPr>
        <w:t>го края и во всех муниципальных образованиях,  первыми лицами исполнительной и законодательной власти края, а также главами муниципальных образований. Награды получили переписчики, инструкторы, заведующие переписными участками за высокий уровень выполнения</w:t>
      </w:r>
      <w:r>
        <w:rPr>
          <w:rFonts w:ascii="Times New Roman" w:hAnsi="Times New Roman" w:cs="Times New Roman"/>
          <w:sz w:val="28"/>
          <w:szCs w:val="28"/>
        </w:rPr>
        <w:t xml:space="preserve"> своих обязанностей и качественное оформление переписной документации. </w:t>
      </w:r>
    </w:p>
    <w:p w:rsidR="00000000" w:rsidRDefault="00966D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за оказание помощи в проведении переписи и подготовительных мероприятий для предприятий и организаций также была учреждена награда - Почетный диплом </w:t>
      </w:r>
      <w:r>
        <w:rPr>
          <w:rFonts w:ascii="Times New Roman" w:hAnsi="Times New Roman" w:cs="Times New Roman"/>
          <w:b/>
          <w:sz w:val="28"/>
          <w:szCs w:val="28"/>
        </w:rPr>
        <w:t>Ф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едеральной службы госу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дарственной статистики </w:t>
      </w:r>
      <w:r>
        <w:rPr>
          <w:rFonts w:ascii="Times New Roman" w:hAnsi="Times New Roman" w:cs="Times New Roman"/>
          <w:sz w:val="28"/>
          <w:szCs w:val="28"/>
        </w:rPr>
        <w:t>«За активное участие в проведении Всероссийской переписи населения 2010 года и проявленные при этом инициативу и усердие»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Данную награду получили более 150 министерств, ведомств, предприятий и организаций края.</w:t>
      </w:r>
    </w:p>
    <w:p w:rsidR="00000000" w:rsidRDefault="00966D0E">
      <w:pPr>
        <w:jc w:val="both"/>
      </w:pPr>
    </w:p>
    <w:p w:rsidR="00000000" w:rsidRDefault="00966D0E">
      <w:pPr>
        <w:jc w:val="both"/>
      </w:pPr>
    </w:p>
    <w:p w:rsidR="00000000" w:rsidRDefault="00966D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966D0E">
      <w:pPr>
        <w:pStyle w:val="a5"/>
        <w:spacing w:before="0" w:beforeAutospacing="0" w:after="0" w:afterAutospacing="0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lang w:val="en-US"/>
        </w:rPr>
        <w:t>__________________</w:t>
      </w:r>
      <w:r>
        <w:rPr>
          <w:rFonts w:ascii="Arial" w:hAnsi="Arial" w:cs="Arial"/>
          <w:sz w:val="22"/>
          <w:lang w:val="en-US"/>
        </w:rPr>
        <w:t>______________________________________________________________________________________________________________</w:t>
      </w:r>
      <w:r>
        <w:rPr>
          <w:rFonts w:ascii="Arial" w:hAnsi="Arial" w:cs="Arial"/>
          <w:sz w:val="22"/>
        </w:rPr>
        <w:t>____________________________________________________________________________</w:t>
      </w:r>
    </w:p>
    <w:p w:rsidR="00000000" w:rsidRDefault="00966D0E">
      <w:pPr>
        <w:pStyle w:val="a5"/>
        <w:spacing w:before="0" w:beforeAutospacing="0" w:after="0" w:afterAutospacing="0"/>
        <w:jc w:val="right"/>
      </w:pPr>
    </w:p>
    <w:p w:rsidR="00000000" w:rsidRDefault="00966D0E">
      <w:pPr>
        <w:pStyle w:val="a5"/>
        <w:spacing w:before="0" w:beforeAutospacing="0" w:after="0" w:afterAutospacing="0"/>
        <w:jc w:val="right"/>
      </w:pPr>
      <w:r>
        <w:t>Территориальный орган Федеральной службы</w:t>
      </w:r>
      <w:r>
        <w:br/>
        <w:t xml:space="preserve">государственной статистики </w:t>
      </w:r>
      <w:r>
        <w:t>по Камчатскому краю</w:t>
      </w:r>
    </w:p>
    <w:p w:rsidR="00966D0E" w:rsidRDefault="00966D0E">
      <w:pPr>
        <w:jc w:val="both"/>
      </w:pPr>
    </w:p>
    <w:sectPr w:rsidR="00966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77"/>
  <w:defaultTabStop w:val="708"/>
  <w:characterSpacingControl w:val="doNotCompress"/>
  <w:compat/>
  <w:rsids>
    <w:rsidRoot w:val="005A0BC3"/>
    <w:rsid w:val="005A0BC3"/>
    <w:rsid w:val="00966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1325</Characters>
  <Application>Microsoft Office Word</Application>
  <DocSecurity>0</DocSecurity>
  <Lines>11</Lines>
  <Paragraphs>3</Paragraphs>
  <ScaleCrop>false</ScaleCrop>
  <Company>stat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mozhaeva_ms</dc:creator>
  <cp:keywords/>
  <dc:description/>
  <cp:lastModifiedBy>P41_SumakovaEI</cp:lastModifiedBy>
  <cp:revision>2</cp:revision>
  <cp:lastPrinted>2012-07-18T02:36:00Z</cp:lastPrinted>
  <dcterms:created xsi:type="dcterms:W3CDTF">2018-12-24T04:00:00Z</dcterms:created>
  <dcterms:modified xsi:type="dcterms:W3CDTF">2018-12-24T04:00:00Z</dcterms:modified>
</cp:coreProperties>
</file>